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D6A8" w14:textId="007F76A4" w:rsidR="00F3381A" w:rsidRDefault="00B41917" w:rsidP="00B41917">
      <w:pPr>
        <w:jc w:val="center"/>
        <w:rPr>
          <w:b/>
          <w:bCs/>
          <w:sz w:val="32"/>
          <w:szCs w:val="32"/>
        </w:rPr>
      </w:pPr>
      <w:r w:rsidRPr="00B41917">
        <w:rPr>
          <w:b/>
          <w:bCs/>
          <w:sz w:val="32"/>
          <w:szCs w:val="32"/>
        </w:rPr>
        <w:t>12. sınıflar için yapılan deneme sınavlarının analizleri:</w:t>
      </w:r>
    </w:p>
    <w:p w14:paraId="79846BE4" w14:textId="77777777" w:rsidR="00B41917" w:rsidRDefault="00B41917" w:rsidP="00B41917">
      <w:pPr>
        <w:rPr>
          <w:b/>
          <w:bCs/>
          <w:sz w:val="32"/>
          <w:szCs w:val="32"/>
        </w:rPr>
      </w:pPr>
    </w:p>
    <w:p w14:paraId="34A6CA47" w14:textId="16C93B6B" w:rsidR="00B41917" w:rsidRPr="00B41917" w:rsidRDefault="00B41917" w:rsidP="00B41917">
      <w:pPr>
        <w:rPr>
          <w:b/>
          <w:bCs/>
        </w:rPr>
      </w:pPr>
      <w:r w:rsidRPr="00B41917">
        <w:rPr>
          <w:b/>
          <w:bCs/>
        </w:rPr>
        <w:t>Birinci dönem ve şu anda yapılmaya devam eden TYT deneme sınavlarının sonuçları ve analizi:</w:t>
      </w:r>
    </w:p>
    <w:p w14:paraId="7D38FEB0" w14:textId="42097674" w:rsidR="00B41917" w:rsidRPr="00B41917" w:rsidRDefault="00B41917" w:rsidP="00B41917">
      <w:pPr>
        <w:pStyle w:val="ListeParagraf"/>
        <w:numPr>
          <w:ilvl w:val="0"/>
          <w:numId w:val="1"/>
        </w:numPr>
        <w:rPr>
          <w:b/>
          <w:bCs/>
          <w:sz w:val="32"/>
          <w:szCs w:val="32"/>
        </w:rPr>
      </w:pPr>
      <w:r>
        <w:rPr>
          <w:b/>
          <w:bCs/>
          <w:sz w:val="32"/>
          <w:szCs w:val="32"/>
        </w:rPr>
        <w:t xml:space="preserve">Deneme: </w:t>
      </w:r>
      <w:r>
        <w:rPr>
          <w:sz w:val="24"/>
          <w:szCs w:val="24"/>
        </w:rPr>
        <w:t>okulda öğrenciler için yapılan ilk deneme olduğu için zor bir yayın yapılmamıştır. Orta seviye güçlükte bir deneme yapılmıştır. Öğrencilerin ilk denemesi olduğu için deneme süresi boyunca zorlandıkları gözlemlenmiştir.</w:t>
      </w:r>
    </w:p>
    <w:p w14:paraId="5310D19F" w14:textId="339430F3" w:rsidR="00B41917" w:rsidRDefault="00B41917" w:rsidP="00B41917">
      <w:pPr>
        <w:pStyle w:val="ListeParagraf"/>
        <w:rPr>
          <w:sz w:val="24"/>
          <w:szCs w:val="24"/>
        </w:rPr>
      </w:pPr>
      <w:r w:rsidRPr="00B41917">
        <w:rPr>
          <w:sz w:val="24"/>
          <w:szCs w:val="24"/>
        </w:rPr>
        <w:t>Yapılan ilk denemede okul ortalaması 28 net civarında olmuştur. Genel olarak tüm derslerde zorlanan öğrenciler özellikle matematik ve fen derslerinde zorlanmışlardır.</w:t>
      </w:r>
    </w:p>
    <w:p w14:paraId="7FBF6F43" w14:textId="77777777" w:rsidR="00B41917" w:rsidRDefault="00B41917" w:rsidP="00B41917">
      <w:pPr>
        <w:pStyle w:val="ListeParagraf"/>
        <w:rPr>
          <w:sz w:val="24"/>
          <w:szCs w:val="24"/>
        </w:rPr>
      </w:pPr>
    </w:p>
    <w:p w14:paraId="538AB4A8" w14:textId="31CD0CAF" w:rsidR="00B41917" w:rsidRPr="001648A5" w:rsidRDefault="001648A5" w:rsidP="001648A5">
      <w:pPr>
        <w:pStyle w:val="ListeParagraf"/>
        <w:numPr>
          <w:ilvl w:val="0"/>
          <w:numId w:val="1"/>
        </w:numPr>
        <w:rPr>
          <w:sz w:val="32"/>
          <w:szCs w:val="32"/>
        </w:rPr>
      </w:pPr>
      <w:r w:rsidRPr="001648A5">
        <w:rPr>
          <w:b/>
          <w:bCs/>
          <w:sz w:val="32"/>
          <w:szCs w:val="32"/>
        </w:rPr>
        <w:t>Deneme:</w:t>
      </w:r>
      <w:r>
        <w:rPr>
          <w:sz w:val="32"/>
          <w:szCs w:val="32"/>
        </w:rPr>
        <w:t xml:space="preserve"> </w:t>
      </w:r>
      <w:r>
        <w:rPr>
          <w:sz w:val="24"/>
          <w:szCs w:val="24"/>
        </w:rPr>
        <w:t>ikinci deneme Türkiye geneli yapılan zor seviye bir denemeydi. Öğrenciler yapılan bu deneme de ilk denemeye göre daha çok zorlanmışlardır. Toplamda öğrencilerin neti 20 civarında olmuştur. Yapılan denemden sonra öğrencilerin hangi derslerde zorlandıkları belirlenmiştir. Yapılan belirlemelerden sonra öğrencilerin yapamadıkları sorular ve konular üzerinde durmaları sağlanmıştır.</w:t>
      </w:r>
    </w:p>
    <w:p w14:paraId="204FA5E7" w14:textId="77777777" w:rsidR="001648A5" w:rsidRPr="001648A5" w:rsidRDefault="001648A5" w:rsidP="001648A5">
      <w:pPr>
        <w:pStyle w:val="ListeParagraf"/>
        <w:rPr>
          <w:sz w:val="32"/>
          <w:szCs w:val="32"/>
        </w:rPr>
      </w:pPr>
    </w:p>
    <w:p w14:paraId="32F59E76" w14:textId="26A1232D" w:rsidR="001648A5" w:rsidRPr="001648A5" w:rsidRDefault="001648A5" w:rsidP="001648A5">
      <w:pPr>
        <w:pStyle w:val="ListeParagraf"/>
        <w:numPr>
          <w:ilvl w:val="0"/>
          <w:numId w:val="1"/>
        </w:numPr>
        <w:rPr>
          <w:b/>
          <w:bCs/>
          <w:sz w:val="32"/>
          <w:szCs w:val="32"/>
        </w:rPr>
      </w:pPr>
      <w:r w:rsidRPr="001648A5">
        <w:rPr>
          <w:b/>
          <w:bCs/>
          <w:sz w:val="32"/>
          <w:szCs w:val="32"/>
        </w:rPr>
        <w:t>Deneme:</w:t>
      </w:r>
      <w:r>
        <w:rPr>
          <w:b/>
          <w:bCs/>
          <w:sz w:val="32"/>
          <w:szCs w:val="32"/>
        </w:rPr>
        <w:t xml:space="preserve"> </w:t>
      </w:r>
      <w:r>
        <w:rPr>
          <w:sz w:val="24"/>
          <w:szCs w:val="24"/>
        </w:rPr>
        <w:t>yapılan 3. Denemede öğrencilerin sonuçlarında çok fazla bir artış görülmemiştir. Bu durumla ilgili öğrenciler ve branş öğretmenleri ile görüşülmüş ve neler yapılacağı üzerinde bilgi alınmıştır.</w:t>
      </w:r>
    </w:p>
    <w:p w14:paraId="46C0821B" w14:textId="77777777" w:rsidR="001648A5" w:rsidRPr="001648A5" w:rsidRDefault="001648A5" w:rsidP="001648A5">
      <w:pPr>
        <w:pStyle w:val="ListeParagraf"/>
        <w:rPr>
          <w:b/>
          <w:bCs/>
          <w:sz w:val="32"/>
          <w:szCs w:val="32"/>
        </w:rPr>
      </w:pPr>
    </w:p>
    <w:p w14:paraId="3D216F88" w14:textId="28A84914" w:rsidR="001648A5" w:rsidRPr="001648A5" w:rsidRDefault="001648A5" w:rsidP="001648A5">
      <w:pPr>
        <w:pStyle w:val="ListeParagraf"/>
        <w:numPr>
          <w:ilvl w:val="0"/>
          <w:numId w:val="1"/>
        </w:numPr>
        <w:rPr>
          <w:b/>
          <w:bCs/>
          <w:sz w:val="32"/>
          <w:szCs w:val="32"/>
        </w:rPr>
      </w:pPr>
      <w:r>
        <w:rPr>
          <w:b/>
          <w:bCs/>
          <w:sz w:val="32"/>
          <w:szCs w:val="32"/>
        </w:rPr>
        <w:t>Deneme:</w:t>
      </w:r>
      <w:r>
        <w:rPr>
          <w:sz w:val="32"/>
          <w:szCs w:val="32"/>
        </w:rPr>
        <w:t xml:space="preserve"> </w:t>
      </w:r>
      <w:r>
        <w:rPr>
          <w:sz w:val="24"/>
          <w:szCs w:val="24"/>
        </w:rPr>
        <w:t>yapılan 4. Deneme de öğrencileri çok zorlamayan bir deneme olmuştur. Diğer iki denemeye göre öğrencilerin netlerinde artışlar görülmüştür.</w:t>
      </w:r>
    </w:p>
    <w:p w14:paraId="660FDD07" w14:textId="77777777" w:rsidR="001648A5" w:rsidRDefault="001648A5" w:rsidP="001648A5">
      <w:pPr>
        <w:rPr>
          <w:b/>
          <w:bCs/>
          <w:sz w:val="32"/>
          <w:szCs w:val="32"/>
        </w:rPr>
      </w:pPr>
    </w:p>
    <w:p w14:paraId="3863FADE" w14:textId="3D7B2B29" w:rsidR="001648A5" w:rsidRDefault="001648A5" w:rsidP="001648A5">
      <w:pPr>
        <w:rPr>
          <w:sz w:val="32"/>
          <w:szCs w:val="32"/>
        </w:rPr>
      </w:pPr>
      <w:r w:rsidRPr="001648A5">
        <w:rPr>
          <w:sz w:val="32"/>
          <w:szCs w:val="32"/>
        </w:rPr>
        <w:t>Denemeler bu şekilde iki haftada bir yapılmıştır ve sonuçları öğretmenler ve öğrenciler tarafından analiz edilmiştir. Deneme sonuçlarına göre öğrencilerin hala konu eksikliklerinin olduğu ve soru çözme konusunda eksik kaldıkları belirlenmiştir. Bu konuyla ilgili öğrenciler ile birebir ve gruplar halinde görüşmeler yapılmış ve süreçte nasıl ilerlemeleri gerektiği konusunda bilgi verilmiştir.</w:t>
      </w:r>
      <w:r w:rsidR="00901582">
        <w:rPr>
          <w:sz w:val="32"/>
          <w:szCs w:val="32"/>
        </w:rPr>
        <w:t xml:space="preserve"> </w:t>
      </w:r>
      <w:r w:rsidR="00C7011A">
        <w:rPr>
          <w:sz w:val="32"/>
          <w:szCs w:val="32"/>
        </w:rPr>
        <w:t>Öğrencilerin</w:t>
      </w:r>
      <w:r w:rsidR="00901582">
        <w:rPr>
          <w:sz w:val="32"/>
          <w:szCs w:val="32"/>
        </w:rPr>
        <w:t xml:space="preserve"> öğretmenlere daha fazla soru sormaları konusunda teşvik edilmiştir.</w:t>
      </w:r>
    </w:p>
    <w:p w14:paraId="0C176865" w14:textId="66C1AC21" w:rsidR="00C7011A" w:rsidRDefault="00C7011A" w:rsidP="001648A5">
      <w:pPr>
        <w:rPr>
          <w:sz w:val="32"/>
          <w:szCs w:val="32"/>
        </w:rPr>
      </w:pPr>
      <w:r>
        <w:rPr>
          <w:sz w:val="32"/>
          <w:szCs w:val="32"/>
        </w:rPr>
        <w:t>Yapılan deneme sınavlarının sonuçları ile ilgili velilere de bilgilendirmeler yapılmıştır ve gerekli görülen velilerle görüşme yapılmıştır.</w:t>
      </w:r>
    </w:p>
    <w:p w14:paraId="7EEBBE13" w14:textId="77777777" w:rsidR="00C7011A" w:rsidRPr="001648A5" w:rsidRDefault="00C7011A" w:rsidP="001648A5">
      <w:pPr>
        <w:rPr>
          <w:sz w:val="32"/>
          <w:szCs w:val="32"/>
        </w:rPr>
      </w:pPr>
    </w:p>
    <w:sectPr w:rsidR="00C7011A" w:rsidRPr="00164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A2C37"/>
    <w:multiLevelType w:val="hybridMultilevel"/>
    <w:tmpl w:val="D12AD9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225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17"/>
    <w:rsid w:val="001648A5"/>
    <w:rsid w:val="00901582"/>
    <w:rsid w:val="00B41917"/>
    <w:rsid w:val="00C7011A"/>
    <w:rsid w:val="00F33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ACFD"/>
  <w15:chartTrackingRefBased/>
  <w15:docId w15:val="{18A7A96D-FA9C-4CA5-AE7D-B7F8227E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2024-02-26T06:20:00Z</dcterms:created>
  <dcterms:modified xsi:type="dcterms:W3CDTF">2024-02-26T06:48:00Z</dcterms:modified>
</cp:coreProperties>
</file>